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04966" w14:textId="2DAF46C2" w:rsidR="00D717E7" w:rsidRPr="00A878F2" w:rsidRDefault="00D717E7" w:rsidP="009C618E">
      <w:pPr>
        <w:jc w:val="center"/>
        <w:rPr>
          <w:sz w:val="22"/>
          <w:szCs w:val="22"/>
        </w:rPr>
      </w:pPr>
      <w:r w:rsidRPr="00A878F2">
        <w:rPr>
          <w:noProof/>
          <w:sz w:val="22"/>
          <w:szCs w:val="22"/>
          <w:lang w:val="en-IE" w:eastAsia="en-IE"/>
        </w:rPr>
        <w:drawing>
          <wp:inline distT="0" distB="0" distL="0" distR="0" wp14:anchorId="70732FC5" wp14:editId="0A938059">
            <wp:extent cx="2366683" cy="988819"/>
            <wp:effectExtent l="0" t="0" r="0" b="1905"/>
            <wp:docPr id="3" name="Picture 3" descr="C:\Users\KCCCUser\Dropbox\General Office\LOGOS\4061_KCCC_RegionalLogo_RGB HI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CCCUser\Dropbox\General Office\LOGOS\4061_KCCC_RegionalLogo_RGB HI R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2944" cy="995613"/>
                    </a:xfrm>
                    <a:prstGeom prst="rect">
                      <a:avLst/>
                    </a:prstGeom>
                    <a:noFill/>
                    <a:ln>
                      <a:noFill/>
                    </a:ln>
                  </pic:spPr>
                </pic:pic>
              </a:graphicData>
            </a:graphic>
          </wp:inline>
        </w:drawing>
      </w:r>
    </w:p>
    <w:p w14:paraId="6E2B7C8D" w14:textId="77777777" w:rsidR="00D717E7" w:rsidRPr="00A878F2" w:rsidRDefault="00D717E7" w:rsidP="00D717E7">
      <w:pPr>
        <w:jc w:val="center"/>
        <w:rPr>
          <w:sz w:val="22"/>
          <w:szCs w:val="22"/>
        </w:rPr>
      </w:pPr>
    </w:p>
    <w:p w14:paraId="1BED466F" w14:textId="77777777" w:rsidR="00B7711B" w:rsidRPr="00B7711B" w:rsidRDefault="00B7711B" w:rsidP="00B7711B">
      <w:pPr>
        <w:rPr>
          <w:rFonts w:asciiTheme="minorHAnsi" w:hAnsiTheme="minorHAnsi" w:cstheme="minorHAnsi"/>
          <w:bCs/>
          <w:sz w:val="22"/>
          <w:szCs w:val="22"/>
          <w:lang w:val="en-IE"/>
        </w:rPr>
      </w:pPr>
      <w:r w:rsidRPr="00B7711B">
        <w:rPr>
          <w:rFonts w:asciiTheme="minorHAnsi" w:hAnsiTheme="minorHAnsi" w:cstheme="minorHAnsi"/>
          <w:bCs/>
          <w:sz w:val="22"/>
          <w:szCs w:val="22"/>
          <w:lang w:val="en-IE"/>
        </w:rPr>
        <w:t>KCCC strives to ensure that early childhood is understood as a significant and distinct time in life that must be valued, nurtured and respected, and that every child in Kildare has equal access to the highest quality education and childcare experiences within their local communities.</w:t>
      </w:r>
    </w:p>
    <w:p w14:paraId="7DBAA280" w14:textId="77777777" w:rsidR="0063582B" w:rsidRPr="00A878F2" w:rsidRDefault="0063582B">
      <w:pPr>
        <w:rPr>
          <w:rFonts w:asciiTheme="minorHAnsi" w:hAnsiTheme="minorHAnsi" w:cstheme="minorHAnsi"/>
          <w:sz w:val="22"/>
          <w:szCs w:val="22"/>
        </w:rPr>
      </w:pPr>
    </w:p>
    <w:p w14:paraId="4B510090" w14:textId="13578576" w:rsidR="00D70454" w:rsidRDefault="005F01B8" w:rsidP="00D70454">
      <w:pPr>
        <w:jc w:val="center"/>
        <w:rPr>
          <w:rFonts w:asciiTheme="minorHAnsi" w:hAnsiTheme="minorHAnsi" w:cstheme="minorHAnsi"/>
          <w:b/>
          <w:sz w:val="22"/>
          <w:szCs w:val="22"/>
        </w:rPr>
      </w:pPr>
      <w:r>
        <w:rPr>
          <w:rFonts w:asciiTheme="minorHAnsi" w:hAnsiTheme="minorHAnsi" w:cstheme="minorHAnsi"/>
          <w:sz w:val="22"/>
          <w:szCs w:val="22"/>
        </w:rPr>
        <w:t>KCCC w</w:t>
      </w:r>
      <w:r w:rsidR="004642BA" w:rsidRPr="00A878F2">
        <w:rPr>
          <w:rFonts w:asciiTheme="minorHAnsi" w:hAnsiTheme="minorHAnsi" w:cstheme="minorHAnsi"/>
          <w:sz w:val="22"/>
          <w:szCs w:val="22"/>
        </w:rPr>
        <w:t>ish to recruit a</w:t>
      </w:r>
      <w:bookmarkStart w:id="0" w:name="_Hlk536173626"/>
      <w:r w:rsidR="00A43DC8">
        <w:rPr>
          <w:rFonts w:asciiTheme="minorHAnsi" w:hAnsiTheme="minorHAnsi" w:cstheme="minorHAnsi"/>
          <w:sz w:val="22"/>
          <w:szCs w:val="22"/>
        </w:rPr>
        <w:t xml:space="preserve"> </w:t>
      </w:r>
      <w:r w:rsidR="00A43DC8" w:rsidRPr="00A43DC8">
        <w:rPr>
          <w:rFonts w:asciiTheme="minorHAnsi" w:hAnsiTheme="minorHAnsi" w:cstheme="minorHAnsi"/>
          <w:b/>
          <w:sz w:val="22"/>
          <w:szCs w:val="22"/>
        </w:rPr>
        <w:t xml:space="preserve">Clerical </w:t>
      </w:r>
      <w:r w:rsidR="00A878F2" w:rsidRPr="00A43DC8">
        <w:rPr>
          <w:rFonts w:asciiTheme="minorHAnsi" w:hAnsiTheme="minorHAnsi" w:cstheme="minorHAnsi"/>
          <w:b/>
          <w:sz w:val="22"/>
          <w:szCs w:val="22"/>
        </w:rPr>
        <w:t>Officer</w:t>
      </w:r>
      <w:r w:rsidR="00580058" w:rsidRPr="00A878F2">
        <w:rPr>
          <w:rFonts w:asciiTheme="minorHAnsi" w:hAnsiTheme="minorHAnsi" w:cstheme="minorHAnsi"/>
          <w:b/>
          <w:sz w:val="22"/>
          <w:szCs w:val="22"/>
        </w:rPr>
        <w:t xml:space="preserve"> </w:t>
      </w:r>
      <w:bookmarkEnd w:id="0"/>
    </w:p>
    <w:p w14:paraId="06779043" w14:textId="26144FD9" w:rsidR="00A24FB4" w:rsidRDefault="00A24FB4" w:rsidP="00A24FB4">
      <w:pPr>
        <w:rPr>
          <w:rFonts w:asciiTheme="minorHAnsi" w:hAnsiTheme="minorHAnsi" w:cstheme="minorHAnsi"/>
          <w:b/>
          <w:sz w:val="22"/>
          <w:szCs w:val="22"/>
        </w:rPr>
      </w:pPr>
      <w:r>
        <w:rPr>
          <w:rFonts w:asciiTheme="minorHAnsi" w:hAnsiTheme="minorHAnsi" w:cstheme="minorHAnsi"/>
          <w:b/>
          <w:sz w:val="22"/>
          <w:szCs w:val="22"/>
        </w:rPr>
        <w:t xml:space="preserve">Location of Post: </w:t>
      </w:r>
    </w:p>
    <w:p w14:paraId="45A50135" w14:textId="1A79A100" w:rsidR="00A24FB4" w:rsidRPr="00A878F2" w:rsidRDefault="00A24FB4" w:rsidP="00A74624">
      <w:pPr>
        <w:rPr>
          <w:rFonts w:asciiTheme="minorHAnsi" w:hAnsiTheme="minorHAnsi" w:cstheme="minorHAnsi"/>
          <w:sz w:val="22"/>
          <w:szCs w:val="22"/>
        </w:rPr>
      </w:pPr>
      <w:r w:rsidRPr="00A24FB4">
        <w:rPr>
          <w:rFonts w:asciiTheme="minorHAnsi" w:hAnsiTheme="minorHAnsi" w:cstheme="minorHAnsi"/>
          <w:sz w:val="22"/>
          <w:szCs w:val="22"/>
        </w:rPr>
        <w:t>KCCCs office is based at Unit 21, Thompson Enterprise Centre, Clane Business Park, Clane, Co. Kildare.</w:t>
      </w:r>
    </w:p>
    <w:p w14:paraId="6919A08E" w14:textId="77777777" w:rsidR="00A74624" w:rsidRDefault="00A74624" w:rsidP="00A43DC8">
      <w:pPr>
        <w:rPr>
          <w:rFonts w:asciiTheme="minorHAnsi" w:hAnsiTheme="minorHAnsi" w:cstheme="minorHAnsi"/>
          <w:b/>
          <w:bCs/>
          <w:sz w:val="22"/>
          <w:szCs w:val="22"/>
        </w:rPr>
      </w:pPr>
      <w:bookmarkStart w:id="1" w:name="_GoBack"/>
      <w:bookmarkEnd w:id="1"/>
    </w:p>
    <w:p w14:paraId="13AB7F14" w14:textId="160F6EC8" w:rsidR="00A43DC8" w:rsidRPr="00A43DC8" w:rsidRDefault="00A43DC8" w:rsidP="00A43DC8">
      <w:pPr>
        <w:rPr>
          <w:rFonts w:asciiTheme="minorHAnsi" w:hAnsiTheme="minorHAnsi" w:cstheme="minorHAnsi"/>
          <w:b/>
          <w:bCs/>
          <w:sz w:val="22"/>
          <w:szCs w:val="22"/>
        </w:rPr>
      </w:pPr>
      <w:r w:rsidRPr="00A43DC8">
        <w:rPr>
          <w:rFonts w:asciiTheme="minorHAnsi" w:hAnsiTheme="minorHAnsi" w:cstheme="minorHAnsi"/>
          <w:b/>
          <w:bCs/>
          <w:sz w:val="22"/>
          <w:szCs w:val="22"/>
        </w:rPr>
        <w:t>Clerical Officer</w:t>
      </w:r>
    </w:p>
    <w:p w14:paraId="123A1CA4" w14:textId="77777777" w:rsidR="00A43DC8" w:rsidRPr="00A43DC8" w:rsidRDefault="00A43DC8" w:rsidP="00A43DC8">
      <w:pPr>
        <w:rPr>
          <w:rFonts w:asciiTheme="minorHAnsi" w:hAnsiTheme="minorHAnsi" w:cstheme="minorHAnsi"/>
          <w:bCs/>
          <w:sz w:val="22"/>
          <w:szCs w:val="22"/>
        </w:rPr>
      </w:pPr>
      <w:r w:rsidRPr="00A43DC8">
        <w:rPr>
          <w:rFonts w:asciiTheme="minorHAnsi" w:hAnsiTheme="minorHAnsi" w:cstheme="minorHAnsi"/>
          <w:bCs/>
          <w:sz w:val="22"/>
          <w:szCs w:val="22"/>
        </w:rPr>
        <w:t>The ideal candidate should have the following Skills/Experience which are considered essential:</w:t>
      </w:r>
    </w:p>
    <w:p w14:paraId="5A697560" w14:textId="77777777" w:rsidR="00A43DC8" w:rsidRPr="00A43DC8" w:rsidRDefault="00A43DC8" w:rsidP="00A43DC8">
      <w:pPr>
        <w:rPr>
          <w:rFonts w:asciiTheme="minorHAnsi" w:hAnsiTheme="minorHAnsi" w:cstheme="minorHAnsi"/>
          <w:b/>
          <w:bCs/>
          <w:sz w:val="22"/>
          <w:szCs w:val="22"/>
          <w:lang w:val="en-IE"/>
        </w:rPr>
      </w:pPr>
    </w:p>
    <w:p w14:paraId="0715D813" w14:textId="0C9BFA29" w:rsidR="00A74624" w:rsidRDefault="00A74624" w:rsidP="00A74624">
      <w:pPr>
        <w:rPr>
          <w:rFonts w:asciiTheme="minorHAnsi" w:hAnsiTheme="minorHAnsi" w:cstheme="minorHAnsi"/>
          <w:b/>
          <w:bCs/>
          <w:sz w:val="22"/>
          <w:szCs w:val="22"/>
          <w:lang w:val="en-IE"/>
        </w:rPr>
      </w:pPr>
      <w:r w:rsidRPr="00A74624">
        <w:rPr>
          <w:rFonts w:asciiTheme="minorHAnsi" w:hAnsiTheme="minorHAnsi" w:cstheme="minorHAnsi"/>
          <w:b/>
          <w:bCs/>
          <w:sz w:val="22"/>
          <w:szCs w:val="22"/>
          <w:lang w:val="en-IE"/>
        </w:rPr>
        <w:t>Eligibility</w:t>
      </w:r>
    </w:p>
    <w:p w14:paraId="2345D600" w14:textId="36697763" w:rsidR="00A74624" w:rsidRPr="00A74624" w:rsidRDefault="00A74624" w:rsidP="00A74624">
      <w:pPr>
        <w:rPr>
          <w:rFonts w:asciiTheme="minorHAnsi" w:hAnsiTheme="minorHAnsi" w:cstheme="minorHAnsi"/>
          <w:bCs/>
          <w:sz w:val="22"/>
          <w:szCs w:val="22"/>
          <w:lang w:val="en-IE"/>
        </w:rPr>
      </w:pPr>
      <w:r w:rsidRPr="00A74624">
        <w:rPr>
          <w:rFonts w:asciiTheme="minorHAnsi" w:hAnsiTheme="minorHAnsi" w:cstheme="minorHAnsi"/>
          <w:b/>
          <w:bCs/>
          <w:sz w:val="22"/>
          <w:szCs w:val="22"/>
          <w:lang w:val="en-IE"/>
        </w:rPr>
        <w:t>a.</w:t>
      </w:r>
      <w:r w:rsidRPr="00A74624">
        <w:rPr>
          <w:rFonts w:asciiTheme="minorHAnsi" w:hAnsiTheme="minorHAnsi" w:cstheme="minorHAnsi"/>
          <w:bCs/>
          <w:sz w:val="22"/>
          <w:szCs w:val="22"/>
          <w:lang w:val="en-IE"/>
        </w:rPr>
        <w:t> The requisite knowledge, skills and competencies to carry out the role;</w:t>
      </w:r>
    </w:p>
    <w:p w14:paraId="492F8CF9" w14:textId="2196EF5D" w:rsidR="00A74624" w:rsidRPr="00A74624" w:rsidRDefault="00A74624" w:rsidP="00A74624">
      <w:pPr>
        <w:rPr>
          <w:rFonts w:asciiTheme="minorHAnsi" w:hAnsiTheme="minorHAnsi" w:cstheme="minorHAnsi"/>
          <w:bCs/>
          <w:sz w:val="22"/>
          <w:szCs w:val="22"/>
          <w:lang w:val="en-IE"/>
        </w:rPr>
      </w:pPr>
      <w:r w:rsidRPr="00A74624">
        <w:rPr>
          <w:rFonts w:asciiTheme="minorHAnsi" w:hAnsiTheme="minorHAnsi" w:cstheme="minorHAnsi"/>
          <w:b/>
          <w:bCs/>
          <w:sz w:val="22"/>
          <w:szCs w:val="22"/>
          <w:lang w:val="en-IE"/>
        </w:rPr>
        <w:t>b.</w:t>
      </w:r>
      <w:r w:rsidRPr="00A74624">
        <w:rPr>
          <w:rFonts w:asciiTheme="minorHAnsi" w:hAnsiTheme="minorHAnsi" w:cstheme="minorHAnsi"/>
          <w:bCs/>
          <w:sz w:val="22"/>
          <w:szCs w:val="22"/>
          <w:lang w:val="en-IE"/>
        </w:rPr>
        <w:t> appropriate level and experience of relevant ICT Skills, e.g. proficiency in Word, Excel, e-mail</w:t>
      </w:r>
      <w:r>
        <w:rPr>
          <w:rFonts w:asciiTheme="minorHAnsi" w:hAnsiTheme="minorHAnsi" w:cstheme="minorHAnsi"/>
          <w:bCs/>
          <w:sz w:val="22"/>
          <w:szCs w:val="22"/>
          <w:lang w:val="en-IE"/>
        </w:rPr>
        <w:t>, good reporting writing skills, experience of data entry.</w:t>
      </w:r>
    </w:p>
    <w:p w14:paraId="40401788" w14:textId="77777777" w:rsidR="00A74624" w:rsidRPr="00A74624" w:rsidRDefault="00A74624" w:rsidP="00A74624">
      <w:pPr>
        <w:rPr>
          <w:rFonts w:asciiTheme="minorHAnsi" w:hAnsiTheme="minorHAnsi" w:cstheme="minorHAnsi"/>
          <w:bCs/>
          <w:sz w:val="22"/>
          <w:szCs w:val="22"/>
          <w:lang w:val="en-IE"/>
        </w:rPr>
      </w:pPr>
      <w:r w:rsidRPr="00A74624">
        <w:rPr>
          <w:rFonts w:asciiTheme="minorHAnsi" w:hAnsiTheme="minorHAnsi" w:cstheme="minorHAnsi"/>
          <w:b/>
          <w:bCs/>
          <w:sz w:val="22"/>
          <w:szCs w:val="22"/>
          <w:lang w:val="en-IE"/>
        </w:rPr>
        <w:t>c.</w:t>
      </w:r>
      <w:r w:rsidRPr="00A74624">
        <w:rPr>
          <w:rFonts w:asciiTheme="minorHAnsi" w:hAnsiTheme="minorHAnsi" w:cstheme="minorHAnsi"/>
          <w:bCs/>
          <w:sz w:val="22"/>
          <w:szCs w:val="22"/>
          <w:lang w:val="en-IE"/>
        </w:rPr>
        <w:t> relevant knowledge and skills to undertake the duties of the position, including the ability to:</w:t>
      </w:r>
    </w:p>
    <w:p w14:paraId="75D38589" w14:textId="77777777" w:rsidR="00A74624" w:rsidRPr="00A74624" w:rsidRDefault="00A74624" w:rsidP="00A74624">
      <w:pPr>
        <w:numPr>
          <w:ilvl w:val="0"/>
          <w:numId w:val="3"/>
        </w:numPr>
        <w:rPr>
          <w:rFonts w:asciiTheme="minorHAnsi" w:hAnsiTheme="minorHAnsi" w:cstheme="minorHAnsi"/>
          <w:bCs/>
          <w:sz w:val="22"/>
          <w:szCs w:val="22"/>
          <w:lang w:val="en-IE"/>
        </w:rPr>
      </w:pPr>
      <w:r w:rsidRPr="00A74624">
        <w:rPr>
          <w:rFonts w:asciiTheme="minorHAnsi" w:hAnsiTheme="minorHAnsi" w:cstheme="minorHAnsi"/>
          <w:bCs/>
          <w:sz w:val="22"/>
          <w:szCs w:val="22"/>
          <w:lang w:val="en-IE"/>
        </w:rPr>
        <w:t>take direction / follow instructions;</w:t>
      </w:r>
    </w:p>
    <w:p w14:paraId="4EB6BD66" w14:textId="77777777" w:rsidR="00A74624" w:rsidRPr="00A74624" w:rsidRDefault="00A74624" w:rsidP="00A74624">
      <w:pPr>
        <w:numPr>
          <w:ilvl w:val="0"/>
          <w:numId w:val="3"/>
        </w:numPr>
        <w:rPr>
          <w:rFonts w:asciiTheme="minorHAnsi" w:hAnsiTheme="minorHAnsi" w:cstheme="minorHAnsi"/>
          <w:bCs/>
          <w:sz w:val="22"/>
          <w:szCs w:val="22"/>
          <w:lang w:val="en-IE"/>
        </w:rPr>
      </w:pPr>
      <w:r w:rsidRPr="00A74624">
        <w:rPr>
          <w:rFonts w:asciiTheme="minorHAnsi" w:hAnsiTheme="minorHAnsi" w:cstheme="minorHAnsi"/>
          <w:bCs/>
          <w:sz w:val="22"/>
          <w:szCs w:val="22"/>
          <w:lang w:val="en-IE"/>
        </w:rPr>
        <w:t>organise and prioritise work effectively;</w:t>
      </w:r>
    </w:p>
    <w:p w14:paraId="538CC9CB" w14:textId="77777777" w:rsidR="00A74624" w:rsidRPr="00A74624" w:rsidRDefault="00A74624" w:rsidP="00A74624">
      <w:pPr>
        <w:numPr>
          <w:ilvl w:val="0"/>
          <w:numId w:val="3"/>
        </w:numPr>
        <w:rPr>
          <w:rFonts w:asciiTheme="minorHAnsi" w:hAnsiTheme="minorHAnsi" w:cstheme="minorHAnsi"/>
          <w:bCs/>
          <w:sz w:val="22"/>
          <w:szCs w:val="22"/>
          <w:lang w:val="en-IE"/>
        </w:rPr>
      </w:pPr>
      <w:r w:rsidRPr="00A74624">
        <w:rPr>
          <w:rFonts w:asciiTheme="minorHAnsi" w:hAnsiTheme="minorHAnsi" w:cstheme="minorHAnsi"/>
          <w:bCs/>
          <w:sz w:val="22"/>
          <w:szCs w:val="22"/>
          <w:lang w:val="en-IE"/>
        </w:rPr>
        <w:t>work well with colleagues;</w:t>
      </w:r>
    </w:p>
    <w:p w14:paraId="5B26657C" w14:textId="77777777" w:rsidR="00A74624" w:rsidRPr="00A74624" w:rsidRDefault="00A74624" w:rsidP="00A74624">
      <w:pPr>
        <w:numPr>
          <w:ilvl w:val="0"/>
          <w:numId w:val="3"/>
        </w:numPr>
        <w:rPr>
          <w:rFonts w:asciiTheme="minorHAnsi" w:hAnsiTheme="minorHAnsi" w:cstheme="minorHAnsi"/>
          <w:bCs/>
          <w:sz w:val="22"/>
          <w:szCs w:val="22"/>
          <w:lang w:val="en-IE"/>
        </w:rPr>
      </w:pPr>
      <w:r w:rsidRPr="00A74624">
        <w:rPr>
          <w:rFonts w:asciiTheme="minorHAnsi" w:hAnsiTheme="minorHAnsi" w:cstheme="minorHAnsi"/>
          <w:bCs/>
          <w:sz w:val="22"/>
          <w:szCs w:val="22"/>
          <w:lang w:val="en-IE"/>
        </w:rPr>
        <w:t>be flexible in their approach to work;</w:t>
      </w:r>
    </w:p>
    <w:p w14:paraId="6B101FBC" w14:textId="77777777" w:rsidR="00A74624" w:rsidRPr="00A74624" w:rsidRDefault="00A74624" w:rsidP="00A74624">
      <w:pPr>
        <w:numPr>
          <w:ilvl w:val="0"/>
          <w:numId w:val="3"/>
        </w:numPr>
        <w:rPr>
          <w:rFonts w:asciiTheme="minorHAnsi" w:hAnsiTheme="minorHAnsi" w:cstheme="minorHAnsi"/>
          <w:bCs/>
          <w:sz w:val="22"/>
          <w:szCs w:val="22"/>
          <w:lang w:val="en-IE"/>
        </w:rPr>
      </w:pPr>
      <w:r w:rsidRPr="00A74624">
        <w:rPr>
          <w:rFonts w:asciiTheme="minorHAnsi" w:hAnsiTheme="minorHAnsi" w:cstheme="minorHAnsi"/>
          <w:bCs/>
          <w:sz w:val="22"/>
          <w:szCs w:val="22"/>
          <w:lang w:val="en-IE"/>
        </w:rPr>
        <w:t>be able to communicate effectively in a clear and concise manner;</w:t>
      </w:r>
    </w:p>
    <w:p w14:paraId="649E5965" w14:textId="77777777" w:rsidR="00A74624" w:rsidRPr="00A74624" w:rsidRDefault="00A74624" w:rsidP="00A74624">
      <w:pPr>
        <w:rPr>
          <w:rFonts w:asciiTheme="minorHAnsi" w:hAnsiTheme="minorHAnsi" w:cstheme="minorHAnsi"/>
          <w:bCs/>
          <w:sz w:val="22"/>
          <w:szCs w:val="22"/>
          <w:lang w:val="en-IE"/>
        </w:rPr>
      </w:pPr>
      <w:r w:rsidRPr="00A74624">
        <w:rPr>
          <w:rFonts w:asciiTheme="minorHAnsi" w:hAnsiTheme="minorHAnsi" w:cstheme="minorHAnsi"/>
          <w:b/>
          <w:bCs/>
          <w:sz w:val="22"/>
          <w:szCs w:val="22"/>
          <w:lang w:val="en-IE"/>
        </w:rPr>
        <w:t xml:space="preserve">d. </w:t>
      </w:r>
      <w:r w:rsidRPr="00A74624">
        <w:rPr>
          <w:rFonts w:asciiTheme="minorHAnsi" w:hAnsiTheme="minorHAnsi" w:cstheme="minorHAnsi"/>
          <w:bCs/>
          <w:sz w:val="22"/>
          <w:szCs w:val="22"/>
          <w:lang w:val="en-IE"/>
        </w:rPr>
        <w:t>Full clean drivers licence</w:t>
      </w:r>
    </w:p>
    <w:p w14:paraId="195295F4" w14:textId="77777777" w:rsidR="00A74624" w:rsidRDefault="00A74624" w:rsidP="00A74624">
      <w:pPr>
        <w:rPr>
          <w:rFonts w:asciiTheme="minorHAnsi" w:hAnsiTheme="minorHAnsi" w:cstheme="minorHAnsi"/>
          <w:b/>
          <w:bCs/>
          <w:sz w:val="22"/>
          <w:szCs w:val="22"/>
          <w:lang w:val="en-IE"/>
        </w:rPr>
      </w:pPr>
    </w:p>
    <w:p w14:paraId="29D85953" w14:textId="6C0F12D6" w:rsidR="00A74624" w:rsidRPr="00A74624" w:rsidRDefault="00A74624" w:rsidP="00A74624">
      <w:pPr>
        <w:rPr>
          <w:rFonts w:asciiTheme="minorHAnsi" w:hAnsiTheme="minorHAnsi" w:cstheme="minorHAnsi"/>
          <w:bCs/>
          <w:sz w:val="22"/>
          <w:szCs w:val="22"/>
          <w:lang w:val="en-IE"/>
        </w:rPr>
      </w:pPr>
      <w:r w:rsidRPr="00A74624">
        <w:rPr>
          <w:rFonts w:asciiTheme="minorHAnsi" w:hAnsiTheme="minorHAnsi" w:cstheme="minorHAnsi"/>
          <w:b/>
          <w:bCs/>
          <w:sz w:val="22"/>
          <w:szCs w:val="22"/>
          <w:lang w:val="en-IE"/>
        </w:rPr>
        <w:t>Qualifications</w:t>
      </w:r>
    </w:p>
    <w:p w14:paraId="6BE792A0" w14:textId="77777777" w:rsidR="00A74624" w:rsidRPr="00A74624" w:rsidRDefault="00A74624" w:rsidP="00A74624">
      <w:pPr>
        <w:numPr>
          <w:ilvl w:val="0"/>
          <w:numId w:val="3"/>
        </w:numPr>
        <w:rPr>
          <w:rFonts w:asciiTheme="minorHAnsi" w:hAnsiTheme="minorHAnsi" w:cstheme="minorHAnsi"/>
          <w:bCs/>
          <w:sz w:val="22"/>
          <w:szCs w:val="22"/>
          <w:lang w:val="en-IE"/>
        </w:rPr>
      </w:pPr>
      <w:r w:rsidRPr="00A74624">
        <w:rPr>
          <w:rFonts w:asciiTheme="minorHAnsi" w:hAnsiTheme="minorHAnsi" w:cstheme="minorHAnsi"/>
          <w:bCs/>
          <w:sz w:val="22"/>
          <w:szCs w:val="22"/>
          <w:lang w:val="en-IE"/>
        </w:rPr>
        <w:t xml:space="preserve">ECDL with </w:t>
      </w:r>
      <w:r w:rsidRPr="00A74624">
        <w:rPr>
          <w:rFonts w:asciiTheme="minorHAnsi" w:hAnsiTheme="minorHAnsi" w:cstheme="minorHAnsi"/>
          <w:bCs/>
          <w:sz w:val="22"/>
          <w:szCs w:val="22"/>
        </w:rPr>
        <w:t xml:space="preserve">proficiency in Microsoft suite of </w:t>
      </w:r>
      <w:proofErr w:type="spellStart"/>
      <w:r w:rsidRPr="00A74624">
        <w:rPr>
          <w:rFonts w:asciiTheme="minorHAnsi" w:hAnsiTheme="minorHAnsi" w:cstheme="minorHAnsi"/>
          <w:bCs/>
          <w:sz w:val="22"/>
          <w:szCs w:val="22"/>
        </w:rPr>
        <w:t>programmes</w:t>
      </w:r>
      <w:proofErr w:type="spellEnd"/>
      <w:r w:rsidRPr="00A74624">
        <w:rPr>
          <w:rFonts w:asciiTheme="minorHAnsi" w:hAnsiTheme="minorHAnsi" w:cstheme="minorHAnsi"/>
          <w:bCs/>
          <w:sz w:val="22"/>
          <w:szCs w:val="22"/>
        </w:rPr>
        <w:t xml:space="preserve"> including internet and email. </w:t>
      </w:r>
    </w:p>
    <w:p w14:paraId="2AFDE02C" w14:textId="77777777" w:rsidR="00A43DC8" w:rsidRPr="00A43DC8" w:rsidRDefault="00A43DC8" w:rsidP="00A43DC8">
      <w:pPr>
        <w:rPr>
          <w:rFonts w:asciiTheme="minorHAnsi" w:hAnsiTheme="minorHAnsi" w:cstheme="minorHAnsi"/>
          <w:bCs/>
          <w:sz w:val="22"/>
          <w:szCs w:val="22"/>
        </w:rPr>
      </w:pPr>
    </w:p>
    <w:p w14:paraId="688DC3F6" w14:textId="74DF8FEF" w:rsidR="00A43DC8" w:rsidRPr="00A43DC8" w:rsidRDefault="00A43DC8" w:rsidP="00A43DC8">
      <w:pPr>
        <w:rPr>
          <w:rFonts w:asciiTheme="minorHAnsi" w:hAnsiTheme="minorHAnsi" w:cstheme="minorHAnsi"/>
          <w:bCs/>
          <w:sz w:val="22"/>
          <w:szCs w:val="22"/>
        </w:rPr>
      </w:pPr>
      <w:r w:rsidRPr="00A43DC8">
        <w:rPr>
          <w:rFonts w:asciiTheme="minorHAnsi" w:hAnsiTheme="minorHAnsi" w:cstheme="minorHAnsi"/>
          <w:bCs/>
          <w:sz w:val="22"/>
          <w:szCs w:val="22"/>
        </w:rPr>
        <w:t xml:space="preserve">The position of Clerical </w:t>
      </w:r>
      <w:r w:rsidR="00A74624">
        <w:rPr>
          <w:rFonts w:asciiTheme="minorHAnsi" w:hAnsiTheme="minorHAnsi" w:cstheme="minorHAnsi"/>
          <w:bCs/>
          <w:sz w:val="22"/>
          <w:szCs w:val="22"/>
        </w:rPr>
        <w:t>Officer</w:t>
      </w:r>
      <w:r w:rsidRPr="00A43DC8">
        <w:rPr>
          <w:rFonts w:asciiTheme="minorHAnsi" w:hAnsiTheme="minorHAnsi" w:cstheme="minorHAnsi"/>
          <w:bCs/>
          <w:sz w:val="22"/>
          <w:szCs w:val="22"/>
        </w:rPr>
        <w:t xml:space="preserve"> will be on the basis of 35 hours per week with an immediate start</w:t>
      </w:r>
      <w:r w:rsidR="00A74624">
        <w:rPr>
          <w:rFonts w:asciiTheme="minorHAnsi" w:hAnsiTheme="minorHAnsi" w:cstheme="minorHAnsi"/>
          <w:bCs/>
          <w:sz w:val="22"/>
          <w:szCs w:val="22"/>
        </w:rPr>
        <w:t>.</w:t>
      </w:r>
    </w:p>
    <w:p w14:paraId="1BA18CC6" w14:textId="77777777" w:rsidR="00A43DC8" w:rsidRPr="00A43DC8" w:rsidRDefault="00A43DC8" w:rsidP="00A43DC8">
      <w:pPr>
        <w:rPr>
          <w:rFonts w:asciiTheme="minorHAnsi" w:hAnsiTheme="minorHAnsi" w:cstheme="minorHAnsi"/>
          <w:bCs/>
          <w:sz w:val="22"/>
          <w:szCs w:val="22"/>
        </w:rPr>
      </w:pPr>
      <w:r w:rsidRPr="00A43DC8">
        <w:rPr>
          <w:rFonts w:asciiTheme="minorHAnsi" w:hAnsiTheme="minorHAnsi" w:cstheme="minorHAnsi"/>
          <w:bCs/>
          <w:sz w:val="22"/>
          <w:szCs w:val="22"/>
        </w:rPr>
        <w:t xml:space="preserve">A detailed job description is available to download from </w:t>
      </w:r>
      <w:hyperlink r:id="rId7" w:history="1">
        <w:r w:rsidRPr="00A43DC8">
          <w:rPr>
            <w:rStyle w:val="Hyperlink"/>
            <w:rFonts w:asciiTheme="minorHAnsi" w:hAnsiTheme="minorHAnsi" w:cstheme="minorHAnsi"/>
            <w:bCs/>
            <w:sz w:val="22"/>
            <w:szCs w:val="22"/>
          </w:rPr>
          <w:t>www.kccc.ie</w:t>
        </w:r>
      </w:hyperlink>
      <w:r w:rsidRPr="00A43DC8">
        <w:rPr>
          <w:rFonts w:asciiTheme="minorHAnsi" w:hAnsiTheme="minorHAnsi" w:cstheme="minorHAnsi"/>
          <w:bCs/>
          <w:sz w:val="22"/>
          <w:szCs w:val="22"/>
        </w:rPr>
        <w:t>.</w:t>
      </w:r>
    </w:p>
    <w:p w14:paraId="2D2CDDB2" w14:textId="5B794255" w:rsidR="00A43DC8" w:rsidRPr="00A43DC8" w:rsidRDefault="00AB3B13" w:rsidP="00A43DC8">
      <w:pPr>
        <w:rPr>
          <w:rFonts w:asciiTheme="minorHAnsi" w:hAnsiTheme="minorHAnsi" w:cstheme="minorHAnsi"/>
          <w:bCs/>
          <w:sz w:val="22"/>
          <w:szCs w:val="22"/>
        </w:rPr>
      </w:pPr>
      <w:r>
        <w:rPr>
          <w:rFonts w:asciiTheme="minorHAnsi" w:hAnsiTheme="minorHAnsi" w:cstheme="minorHAnsi"/>
          <w:bCs/>
          <w:sz w:val="22"/>
          <w:szCs w:val="22"/>
        </w:rPr>
        <w:t xml:space="preserve">Salary scale is aligned to Local Authority </w:t>
      </w:r>
      <w:r w:rsidR="00A43DC8" w:rsidRPr="00A43DC8">
        <w:rPr>
          <w:rFonts w:asciiTheme="minorHAnsi" w:hAnsiTheme="minorHAnsi" w:cstheme="minorHAnsi"/>
          <w:bCs/>
          <w:sz w:val="22"/>
          <w:szCs w:val="22"/>
        </w:rPr>
        <w:t xml:space="preserve">Grade 3 </w:t>
      </w:r>
    </w:p>
    <w:p w14:paraId="5A1061B0" w14:textId="43811CEF" w:rsidR="00AB3B13" w:rsidRPr="00AB3B13" w:rsidRDefault="00AB3B13" w:rsidP="00AB3B13">
      <w:pPr>
        <w:rPr>
          <w:rFonts w:asciiTheme="minorHAnsi" w:hAnsiTheme="minorHAnsi" w:cstheme="minorHAnsi"/>
          <w:bCs/>
          <w:sz w:val="22"/>
          <w:szCs w:val="22"/>
          <w:lang w:val="en-IE"/>
        </w:rPr>
      </w:pPr>
      <w:r w:rsidRPr="00AB3B13">
        <w:rPr>
          <w:rFonts w:asciiTheme="minorHAnsi" w:hAnsiTheme="minorHAnsi" w:cstheme="minorHAnsi"/>
          <w:bCs/>
          <w:sz w:val="22"/>
          <w:szCs w:val="22"/>
          <w:lang w:val="en-IE"/>
        </w:rPr>
        <w:t>The successful candidate will be required to be Garda Vetted.</w:t>
      </w:r>
    </w:p>
    <w:p w14:paraId="2D41CFA8" w14:textId="77777777" w:rsidR="00A43DC8" w:rsidRPr="00A43DC8" w:rsidRDefault="00A43DC8" w:rsidP="00A43DC8">
      <w:pPr>
        <w:rPr>
          <w:rFonts w:asciiTheme="minorHAnsi" w:hAnsiTheme="minorHAnsi" w:cstheme="minorHAnsi"/>
          <w:bCs/>
          <w:sz w:val="22"/>
          <w:szCs w:val="22"/>
        </w:rPr>
      </w:pPr>
    </w:p>
    <w:p w14:paraId="277E89F1" w14:textId="1AF4DBDF" w:rsidR="00A43DC8" w:rsidRPr="00A43DC8" w:rsidRDefault="00A43DC8" w:rsidP="00A43DC8">
      <w:pPr>
        <w:rPr>
          <w:rFonts w:asciiTheme="minorHAnsi" w:hAnsiTheme="minorHAnsi" w:cstheme="minorHAnsi"/>
          <w:bCs/>
          <w:sz w:val="22"/>
          <w:szCs w:val="22"/>
          <w:u w:val="single"/>
        </w:rPr>
      </w:pPr>
      <w:r w:rsidRPr="00A43DC8">
        <w:rPr>
          <w:rFonts w:asciiTheme="minorHAnsi" w:hAnsiTheme="minorHAnsi" w:cstheme="minorHAnsi"/>
          <w:bCs/>
          <w:sz w:val="22"/>
          <w:szCs w:val="22"/>
        </w:rPr>
        <w:t xml:space="preserve">Application is by CV with cover letter by email to  </w:t>
      </w:r>
      <w:r w:rsidR="00A74624">
        <w:rPr>
          <w:rFonts w:asciiTheme="minorHAnsi" w:hAnsiTheme="minorHAnsi" w:cstheme="minorHAnsi"/>
          <w:bCs/>
          <w:sz w:val="22"/>
          <w:szCs w:val="22"/>
        </w:rPr>
        <w:t>Julie@kccc.ie.</w:t>
      </w:r>
      <w:r w:rsidRPr="00A43DC8">
        <w:rPr>
          <w:rFonts w:asciiTheme="minorHAnsi" w:hAnsiTheme="minorHAnsi" w:cstheme="minorHAnsi"/>
          <w:bCs/>
          <w:sz w:val="22"/>
          <w:szCs w:val="22"/>
        </w:rPr>
        <w:t xml:space="preserve">  Closing date, close of business, </w:t>
      </w:r>
      <w:r w:rsidR="00A74624">
        <w:rPr>
          <w:rFonts w:asciiTheme="minorHAnsi" w:hAnsiTheme="minorHAnsi" w:cstheme="minorHAnsi"/>
          <w:bCs/>
          <w:sz w:val="22"/>
          <w:szCs w:val="22"/>
        </w:rPr>
        <w:t>Thursday</w:t>
      </w:r>
      <w:r w:rsidRPr="00A43DC8">
        <w:rPr>
          <w:rFonts w:asciiTheme="minorHAnsi" w:hAnsiTheme="minorHAnsi" w:cstheme="minorHAnsi"/>
          <w:bCs/>
          <w:sz w:val="22"/>
          <w:szCs w:val="22"/>
        </w:rPr>
        <w:t xml:space="preserve"> </w:t>
      </w:r>
      <w:r w:rsidR="00A74624">
        <w:rPr>
          <w:rFonts w:asciiTheme="minorHAnsi" w:hAnsiTheme="minorHAnsi" w:cstheme="minorHAnsi"/>
          <w:bCs/>
          <w:sz w:val="22"/>
          <w:szCs w:val="22"/>
        </w:rPr>
        <w:t>1</w:t>
      </w:r>
      <w:r w:rsidR="00A74624">
        <w:rPr>
          <w:rFonts w:asciiTheme="minorHAnsi" w:hAnsiTheme="minorHAnsi" w:cstheme="minorHAnsi"/>
          <w:bCs/>
          <w:sz w:val="22"/>
          <w:szCs w:val="22"/>
          <w:vertAlign w:val="superscript"/>
        </w:rPr>
        <w:t>st</w:t>
      </w:r>
      <w:r w:rsidRPr="00A43DC8">
        <w:rPr>
          <w:rFonts w:asciiTheme="minorHAnsi" w:hAnsiTheme="minorHAnsi" w:cstheme="minorHAnsi"/>
          <w:bCs/>
          <w:sz w:val="22"/>
          <w:szCs w:val="22"/>
        </w:rPr>
        <w:t xml:space="preserve"> </w:t>
      </w:r>
      <w:r w:rsidR="00A74624">
        <w:rPr>
          <w:rFonts w:asciiTheme="minorHAnsi" w:hAnsiTheme="minorHAnsi" w:cstheme="minorHAnsi"/>
          <w:bCs/>
          <w:sz w:val="22"/>
          <w:szCs w:val="22"/>
        </w:rPr>
        <w:t>May</w:t>
      </w:r>
      <w:r w:rsidRPr="00A43DC8">
        <w:rPr>
          <w:rFonts w:asciiTheme="minorHAnsi" w:hAnsiTheme="minorHAnsi" w:cstheme="minorHAnsi"/>
          <w:bCs/>
          <w:sz w:val="22"/>
          <w:szCs w:val="22"/>
        </w:rPr>
        <w:t xml:space="preserve">.  </w:t>
      </w:r>
    </w:p>
    <w:p w14:paraId="636D4CC0" w14:textId="1AB6772A" w:rsidR="00A43DC8" w:rsidRPr="00A43DC8" w:rsidRDefault="00A43DC8" w:rsidP="00A43DC8">
      <w:pPr>
        <w:rPr>
          <w:rFonts w:asciiTheme="minorHAnsi" w:hAnsiTheme="minorHAnsi" w:cstheme="minorHAnsi"/>
          <w:b/>
          <w:bCs/>
          <w:sz w:val="22"/>
          <w:szCs w:val="22"/>
        </w:rPr>
      </w:pPr>
      <w:r w:rsidRPr="00A43DC8">
        <w:rPr>
          <w:rFonts w:asciiTheme="minorHAnsi" w:hAnsiTheme="minorHAnsi" w:cstheme="minorHAnsi"/>
          <w:b/>
          <w:bCs/>
          <w:sz w:val="22"/>
          <w:szCs w:val="22"/>
        </w:rPr>
        <w:t xml:space="preserve">INTERVIEWS WILL BE HELD </w:t>
      </w:r>
      <w:r w:rsidR="00A74624">
        <w:rPr>
          <w:rFonts w:asciiTheme="minorHAnsi" w:hAnsiTheme="minorHAnsi" w:cstheme="minorHAnsi"/>
          <w:b/>
          <w:bCs/>
          <w:sz w:val="22"/>
          <w:szCs w:val="22"/>
        </w:rPr>
        <w:t>9</w:t>
      </w:r>
      <w:r w:rsidR="00A74624" w:rsidRPr="00A74624">
        <w:rPr>
          <w:rFonts w:asciiTheme="minorHAnsi" w:hAnsiTheme="minorHAnsi" w:cstheme="minorHAnsi"/>
          <w:b/>
          <w:bCs/>
          <w:sz w:val="22"/>
          <w:szCs w:val="22"/>
          <w:vertAlign w:val="superscript"/>
        </w:rPr>
        <w:t>th</w:t>
      </w:r>
      <w:r w:rsidR="00A74624">
        <w:rPr>
          <w:rFonts w:asciiTheme="minorHAnsi" w:hAnsiTheme="minorHAnsi" w:cstheme="minorHAnsi"/>
          <w:b/>
          <w:bCs/>
          <w:sz w:val="22"/>
          <w:szCs w:val="22"/>
        </w:rPr>
        <w:t xml:space="preserve"> May.</w:t>
      </w:r>
    </w:p>
    <w:p w14:paraId="6D38EBBD" w14:textId="51BAF6D4" w:rsidR="004642BA" w:rsidRPr="00AB3B13" w:rsidRDefault="00A43DC8" w:rsidP="00AB3B13">
      <w:pPr>
        <w:rPr>
          <w:rFonts w:asciiTheme="minorHAnsi" w:hAnsiTheme="minorHAnsi" w:cstheme="minorHAnsi"/>
          <w:b/>
          <w:bCs/>
          <w:sz w:val="22"/>
          <w:szCs w:val="22"/>
        </w:rPr>
      </w:pPr>
      <w:r w:rsidRPr="00A43DC8">
        <w:rPr>
          <w:rFonts w:asciiTheme="minorHAnsi" w:hAnsiTheme="minorHAnsi" w:cstheme="minorHAnsi"/>
          <w:b/>
          <w:bCs/>
          <w:sz w:val="22"/>
          <w:szCs w:val="22"/>
        </w:rPr>
        <w:t>Kildare County Childcare Committee is an Equal Opportunities Employe</w:t>
      </w:r>
      <w:r w:rsidR="00AB3B13">
        <w:rPr>
          <w:rFonts w:asciiTheme="minorHAnsi" w:hAnsiTheme="minorHAnsi" w:cstheme="minorHAnsi"/>
          <w:b/>
          <w:bCs/>
          <w:sz w:val="22"/>
          <w:szCs w:val="22"/>
        </w:rPr>
        <w:t>r</w:t>
      </w:r>
    </w:p>
    <w:p w14:paraId="3BB8B203" w14:textId="77777777" w:rsidR="004642BA" w:rsidRPr="00A24FB4" w:rsidRDefault="00ED7B02" w:rsidP="00646481">
      <w:pPr>
        <w:jc w:val="center"/>
        <w:rPr>
          <w:b/>
          <w:sz w:val="20"/>
          <w:szCs w:val="20"/>
          <w:lang w:val="en-IE"/>
        </w:rPr>
      </w:pPr>
      <w:r w:rsidRPr="00A24FB4">
        <w:rPr>
          <w:b/>
          <w:sz w:val="20"/>
          <w:szCs w:val="20"/>
          <w:lang w:val="en-IE"/>
        </w:rPr>
        <w:t>______________________</w:t>
      </w:r>
    </w:p>
    <w:p w14:paraId="3791FCC6" w14:textId="52B4425F" w:rsidR="007E4BB7" w:rsidRPr="00A24FB4" w:rsidRDefault="00A9690C" w:rsidP="00646481">
      <w:pPr>
        <w:jc w:val="center"/>
        <w:rPr>
          <w:rFonts w:asciiTheme="minorHAnsi" w:hAnsiTheme="minorHAnsi" w:cstheme="minorHAnsi"/>
          <w:sz w:val="20"/>
          <w:szCs w:val="20"/>
        </w:rPr>
      </w:pPr>
      <w:r w:rsidRPr="00A24FB4">
        <w:rPr>
          <w:rFonts w:asciiTheme="minorHAnsi" w:hAnsiTheme="minorHAnsi" w:cstheme="minorHAnsi"/>
          <w:i/>
          <w:iCs/>
          <w:sz w:val="20"/>
          <w:szCs w:val="20"/>
        </w:rPr>
        <w:t>All documentation received by Kildare County Childcare Committee in relation to job applications will be processed in accordance with the Data Protection Acts, 1988</w:t>
      </w:r>
      <w:r w:rsidR="008C2C80" w:rsidRPr="00A24FB4">
        <w:rPr>
          <w:rFonts w:asciiTheme="minorHAnsi" w:hAnsiTheme="minorHAnsi" w:cstheme="minorHAnsi"/>
          <w:i/>
          <w:iCs/>
          <w:sz w:val="20"/>
          <w:szCs w:val="20"/>
        </w:rPr>
        <w:t>,</w:t>
      </w:r>
      <w:r w:rsidRPr="00A24FB4">
        <w:rPr>
          <w:rFonts w:asciiTheme="minorHAnsi" w:hAnsiTheme="minorHAnsi" w:cstheme="minorHAnsi"/>
          <w:i/>
          <w:iCs/>
          <w:sz w:val="20"/>
          <w:szCs w:val="20"/>
        </w:rPr>
        <w:t xml:space="preserve"> 2003</w:t>
      </w:r>
      <w:r w:rsidR="008C2C80" w:rsidRPr="00A24FB4">
        <w:rPr>
          <w:rFonts w:asciiTheme="minorHAnsi" w:hAnsiTheme="minorHAnsi" w:cstheme="minorHAnsi"/>
          <w:i/>
          <w:iCs/>
          <w:sz w:val="20"/>
          <w:szCs w:val="20"/>
        </w:rPr>
        <w:t xml:space="preserve"> and 2018</w:t>
      </w:r>
      <w:r w:rsidRPr="00A24FB4">
        <w:rPr>
          <w:rFonts w:asciiTheme="minorHAnsi" w:hAnsiTheme="minorHAnsi" w:cstheme="minorHAnsi"/>
          <w:i/>
          <w:iCs/>
          <w:sz w:val="20"/>
          <w:szCs w:val="20"/>
        </w:rPr>
        <w:t>. The information will only be used by Kildare County Childcare Committee in the processing of job applications and for ongoing administrative purposes with job candidates.  To make a request under the Data Protection Acts, please submit a request in writing to:</w:t>
      </w:r>
      <w:r w:rsidR="00A24FB4">
        <w:rPr>
          <w:rFonts w:asciiTheme="minorHAnsi" w:hAnsiTheme="minorHAnsi" w:cstheme="minorHAnsi"/>
          <w:i/>
          <w:iCs/>
          <w:sz w:val="20"/>
          <w:szCs w:val="20"/>
        </w:rPr>
        <w:t xml:space="preserve"> info</w:t>
      </w:r>
      <w:r w:rsidRPr="00A24FB4">
        <w:rPr>
          <w:rFonts w:asciiTheme="minorHAnsi" w:hAnsiTheme="minorHAnsi" w:cstheme="minorHAnsi"/>
          <w:i/>
          <w:iCs/>
          <w:sz w:val="20"/>
          <w:szCs w:val="20"/>
        </w:rPr>
        <w:t>@kccc.ie</w:t>
      </w:r>
    </w:p>
    <w:p w14:paraId="769B100B" w14:textId="5E023681" w:rsidR="00D70454" w:rsidRPr="00A24FB4" w:rsidRDefault="00A24FB4" w:rsidP="00A24FB4">
      <w:pPr>
        <w:ind w:left="720"/>
        <w:rPr>
          <w:sz w:val="20"/>
          <w:szCs w:val="20"/>
        </w:rPr>
      </w:pPr>
      <w:r w:rsidRPr="00A24FB4">
        <w:rPr>
          <w:noProof/>
          <w:sz w:val="20"/>
          <w:szCs w:val="20"/>
          <w:lang w:val="en-IE" w:eastAsia="en-IE"/>
        </w:rPr>
        <w:drawing>
          <wp:inline distT="0" distB="0" distL="0" distR="0" wp14:anchorId="76E56EB0" wp14:editId="2F05AE72">
            <wp:extent cx="1188123" cy="426720"/>
            <wp:effectExtent l="0" t="0" r="0" b="0"/>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5113" cy="429231"/>
                    </a:xfrm>
                    <a:prstGeom prst="rect">
                      <a:avLst/>
                    </a:prstGeom>
                    <a:noFill/>
                    <a:ln>
                      <a:noFill/>
                    </a:ln>
                  </pic:spPr>
                </pic:pic>
              </a:graphicData>
            </a:graphic>
          </wp:inline>
        </w:drawing>
      </w:r>
      <w:r>
        <w:rPr>
          <w:noProof/>
          <w:sz w:val="20"/>
          <w:szCs w:val="20"/>
          <w:lang w:val="en-IE" w:eastAsia="en-IE"/>
        </w:rPr>
        <w:t xml:space="preserve">                                                                                                                                 </w:t>
      </w:r>
      <w:r w:rsidRPr="00A24FB4">
        <w:rPr>
          <w:noProof/>
          <w:sz w:val="20"/>
          <w:szCs w:val="20"/>
          <w:lang w:val="en-IE" w:eastAsia="en-IE"/>
        </w:rPr>
        <w:drawing>
          <wp:inline distT="0" distB="0" distL="0" distR="0" wp14:anchorId="6B4E79A0" wp14:editId="3C9CDC5F">
            <wp:extent cx="1009015" cy="380482"/>
            <wp:effectExtent l="0" t="0" r="635" b="635"/>
            <wp:docPr id="1" name="Picture 1" descr="A close-up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flag&#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18040" cy="383885"/>
                    </a:xfrm>
                    <a:prstGeom prst="rect">
                      <a:avLst/>
                    </a:prstGeom>
                  </pic:spPr>
                </pic:pic>
              </a:graphicData>
            </a:graphic>
          </wp:inline>
        </w:drawing>
      </w:r>
    </w:p>
    <w:p w14:paraId="245B6E24" w14:textId="702DF002" w:rsidR="00D70454" w:rsidRPr="00A24FB4" w:rsidRDefault="00D70454" w:rsidP="00D70454">
      <w:pPr>
        <w:rPr>
          <w:sz w:val="20"/>
          <w:szCs w:val="20"/>
        </w:rPr>
      </w:pPr>
    </w:p>
    <w:p w14:paraId="629D27A7" w14:textId="77777777" w:rsidR="00E97E01" w:rsidRPr="00A878F2" w:rsidRDefault="00E97E01" w:rsidP="00AB5BA9">
      <w:pPr>
        <w:rPr>
          <w:sz w:val="22"/>
          <w:szCs w:val="22"/>
        </w:rPr>
      </w:pPr>
    </w:p>
    <w:p w14:paraId="420723EF" w14:textId="6A7AF82B" w:rsidR="00AB5BA9" w:rsidRPr="00A878F2" w:rsidRDefault="00AB5BA9" w:rsidP="00A34339">
      <w:pPr>
        <w:jc w:val="center"/>
        <w:rPr>
          <w:sz w:val="22"/>
          <w:szCs w:val="22"/>
        </w:rPr>
      </w:pPr>
    </w:p>
    <w:sectPr w:rsidR="00AB5BA9" w:rsidRPr="00A878F2" w:rsidSect="00D717E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603BF"/>
    <w:multiLevelType w:val="multilevel"/>
    <w:tmpl w:val="A520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53B62"/>
    <w:multiLevelType w:val="multilevel"/>
    <w:tmpl w:val="A00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75F90"/>
    <w:multiLevelType w:val="hybridMultilevel"/>
    <w:tmpl w:val="C7AA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D08C9"/>
    <w:multiLevelType w:val="hybridMultilevel"/>
    <w:tmpl w:val="59DE21BC"/>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2926E97"/>
    <w:multiLevelType w:val="hybridMultilevel"/>
    <w:tmpl w:val="CB90D3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6F71476"/>
    <w:multiLevelType w:val="multilevel"/>
    <w:tmpl w:val="4C2A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21B4E"/>
    <w:multiLevelType w:val="hybridMultilevel"/>
    <w:tmpl w:val="6310B1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3E6E4496"/>
    <w:multiLevelType w:val="hybridMultilevel"/>
    <w:tmpl w:val="F236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00122"/>
    <w:multiLevelType w:val="hybridMultilevel"/>
    <w:tmpl w:val="4C248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0A3675"/>
    <w:multiLevelType w:val="hybridMultilevel"/>
    <w:tmpl w:val="D868C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7711AE6"/>
    <w:multiLevelType w:val="hybridMultilevel"/>
    <w:tmpl w:val="32E629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6F282EFF"/>
    <w:multiLevelType w:val="hybridMultilevel"/>
    <w:tmpl w:val="AD96F990"/>
    <w:lvl w:ilvl="0" w:tplc="FFFFFFFF">
      <w:start w:val="1"/>
      <w:numFmt w:val="bullet"/>
      <w:lvlText w:val=""/>
      <w:lvlJc w:val="left"/>
      <w:pPr>
        <w:ind w:left="720" w:hanging="360"/>
      </w:pPr>
      <w:rPr>
        <w:rFonts w:ascii="Symbol" w:hAnsi="Symbol" w:hint="default"/>
      </w:rPr>
    </w:lvl>
    <w:lvl w:ilvl="1" w:tplc="18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5"/>
  </w:num>
  <w:num w:numId="5">
    <w:abstractNumId w:val="1"/>
  </w:num>
  <w:num w:numId="6">
    <w:abstractNumId w:val="6"/>
  </w:num>
  <w:num w:numId="7">
    <w:abstractNumId w:val="9"/>
  </w:num>
  <w:num w:numId="8">
    <w:abstractNumId w:val="10"/>
  </w:num>
  <w:num w:numId="9">
    <w:abstractNumId w:val="2"/>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C5"/>
    <w:rsid w:val="00012139"/>
    <w:rsid w:val="000744EB"/>
    <w:rsid w:val="000F1EAF"/>
    <w:rsid w:val="00182D67"/>
    <w:rsid w:val="001F375F"/>
    <w:rsid w:val="00210605"/>
    <w:rsid w:val="00224372"/>
    <w:rsid w:val="0024533A"/>
    <w:rsid w:val="00313857"/>
    <w:rsid w:val="00321E16"/>
    <w:rsid w:val="00334FC5"/>
    <w:rsid w:val="003525C8"/>
    <w:rsid w:val="003C5D6F"/>
    <w:rsid w:val="003E13CC"/>
    <w:rsid w:val="00403D69"/>
    <w:rsid w:val="00407A69"/>
    <w:rsid w:val="004642BA"/>
    <w:rsid w:val="00480622"/>
    <w:rsid w:val="004F295B"/>
    <w:rsid w:val="00515EC5"/>
    <w:rsid w:val="00544772"/>
    <w:rsid w:val="00580058"/>
    <w:rsid w:val="005B1890"/>
    <w:rsid w:val="005F01B8"/>
    <w:rsid w:val="00612935"/>
    <w:rsid w:val="0062020D"/>
    <w:rsid w:val="0063582B"/>
    <w:rsid w:val="00646481"/>
    <w:rsid w:val="006506CD"/>
    <w:rsid w:val="00653E9E"/>
    <w:rsid w:val="006655B7"/>
    <w:rsid w:val="006A604F"/>
    <w:rsid w:val="006D7DF2"/>
    <w:rsid w:val="007772E4"/>
    <w:rsid w:val="00785D38"/>
    <w:rsid w:val="007E4BB7"/>
    <w:rsid w:val="007F1792"/>
    <w:rsid w:val="008C2C80"/>
    <w:rsid w:val="008F2739"/>
    <w:rsid w:val="00946258"/>
    <w:rsid w:val="009C0567"/>
    <w:rsid w:val="009C618E"/>
    <w:rsid w:val="00A159E5"/>
    <w:rsid w:val="00A24FB4"/>
    <w:rsid w:val="00A34339"/>
    <w:rsid w:val="00A43DC8"/>
    <w:rsid w:val="00A6787B"/>
    <w:rsid w:val="00A74624"/>
    <w:rsid w:val="00A878F2"/>
    <w:rsid w:val="00A9690C"/>
    <w:rsid w:val="00AB3B13"/>
    <w:rsid w:val="00AB5BA9"/>
    <w:rsid w:val="00AD3CC1"/>
    <w:rsid w:val="00B4160C"/>
    <w:rsid w:val="00B7711B"/>
    <w:rsid w:val="00BA6CF1"/>
    <w:rsid w:val="00C21E37"/>
    <w:rsid w:val="00C3630D"/>
    <w:rsid w:val="00D3291C"/>
    <w:rsid w:val="00D66196"/>
    <w:rsid w:val="00D70454"/>
    <w:rsid w:val="00D717E7"/>
    <w:rsid w:val="00DD1544"/>
    <w:rsid w:val="00E02087"/>
    <w:rsid w:val="00E76A92"/>
    <w:rsid w:val="00E86AE7"/>
    <w:rsid w:val="00E97E01"/>
    <w:rsid w:val="00ED7B02"/>
    <w:rsid w:val="00EE0B4B"/>
    <w:rsid w:val="00F81C50"/>
    <w:rsid w:val="00FF48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C84446"/>
  <w14:defaultImageDpi w14:val="300"/>
  <w15:docId w15:val="{C514A918-98E0-C240-9EA3-6C2A6014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0454"/>
    <w:rPr>
      <w:color w:val="0000FF"/>
      <w:u w:val="single"/>
    </w:rPr>
  </w:style>
  <w:style w:type="character" w:customStyle="1" w:styleId="UnresolvedMention1">
    <w:name w:val="Unresolved Mention1"/>
    <w:basedOn w:val="DefaultParagraphFont"/>
    <w:uiPriority w:val="52"/>
    <w:rsid w:val="00D717E7"/>
    <w:rPr>
      <w:color w:val="605E5C"/>
      <w:shd w:val="clear" w:color="auto" w:fill="E1DFDD"/>
    </w:rPr>
  </w:style>
  <w:style w:type="character" w:styleId="Emphasis">
    <w:name w:val="Emphasis"/>
    <w:basedOn w:val="DefaultParagraphFont"/>
    <w:uiPriority w:val="20"/>
    <w:qFormat/>
    <w:rsid w:val="00A9690C"/>
    <w:rPr>
      <w:i/>
      <w:iCs/>
    </w:rPr>
  </w:style>
  <w:style w:type="paragraph" w:styleId="ListParagraph">
    <w:name w:val="List Paragraph"/>
    <w:basedOn w:val="Normal"/>
    <w:uiPriority w:val="1"/>
    <w:qFormat/>
    <w:rsid w:val="006D7DF2"/>
    <w:pPr>
      <w:ind w:left="720"/>
      <w:contextualSpacing/>
    </w:pPr>
  </w:style>
  <w:style w:type="character" w:styleId="FollowedHyperlink">
    <w:name w:val="FollowedHyperlink"/>
    <w:basedOn w:val="DefaultParagraphFont"/>
    <w:rsid w:val="00480622"/>
    <w:rPr>
      <w:color w:val="954F72" w:themeColor="followedHyperlink"/>
      <w:u w:val="single"/>
    </w:rPr>
  </w:style>
  <w:style w:type="paragraph" w:styleId="BalloonText">
    <w:name w:val="Balloon Text"/>
    <w:basedOn w:val="Normal"/>
    <w:link w:val="BalloonTextChar"/>
    <w:rsid w:val="00A34339"/>
    <w:rPr>
      <w:rFonts w:ascii="Tahoma" w:hAnsi="Tahoma" w:cs="Tahoma"/>
      <w:sz w:val="16"/>
      <w:szCs w:val="16"/>
    </w:rPr>
  </w:style>
  <w:style w:type="character" w:customStyle="1" w:styleId="BalloonTextChar">
    <w:name w:val="Balloon Text Char"/>
    <w:basedOn w:val="DefaultParagraphFont"/>
    <w:link w:val="BalloonText"/>
    <w:rsid w:val="00A34339"/>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E02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26308">
      <w:bodyDiv w:val="1"/>
      <w:marLeft w:val="0"/>
      <w:marRight w:val="0"/>
      <w:marTop w:val="0"/>
      <w:marBottom w:val="0"/>
      <w:divBdr>
        <w:top w:val="none" w:sz="0" w:space="0" w:color="auto"/>
        <w:left w:val="none" w:sz="0" w:space="0" w:color="auto"/>
        <w:bottom w:val="none" w:sz="0" w:space="0" w:color="auto"/>
        <w:right w:val="none" w:sz="0" w:space="0" w:color="auto"/>
      </w:divBdr>
    </w:div>
    <w:div w:id="25155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galwaychildcar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CF921-1EE1-6941-8701-75B04C4A2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2423</CharactersWithSpaces>
  <SharedDoc>false</SharedDoc>
  <HLinks>
    <vt:vector size="12" baseType="variant">
      <vt:variant>
        <vt:i4>2818150</vt:i4>
      </vt:variant>
      <vt:variant>
        <vt:i4>3</vt:i4>
      </vt:variant>
      <vt:variant>
        <vt:i4>0</vt:i4>
      </vt:variant>
      <vt:variant>
        <vt:i4>5</vt:i4>
      </vt:variant>
      <vt:variant>
        <vt:lpwstr>mailto:Jackie@kccc.ie</vt:lpwstr>
      </vt:variant>
      <vt:variant>
        <vt:lpwstr/>
      </vt:variant>
      <vt:variant>
        <vt:i4>2424900</vt:i4>
      </vt:variant>
      <vt:variant>
        <vt:i4>0</vt:i4>
      </vt:variant>
      <vt:variant>
        <vt:i4>0</vt:i4>
      </vt:variant>
      <vt:variant>
        <vt:i4>5</vt:i4>
      </vt:variant>
      <vt:variant>
        <vt:lpwstr>http://www.galwaychildcare.com/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KCCC</dc:creator>
  <cp:keywords/>
  <dc:description/>
  <cp:lastModifiedBy>Microsoft Office User</cp:lastModifiedBy>
  <cp:revision>2</cp:revision>
  <cp:lastPrinted>2015-01-07T15:52:00Z</cp:lastPrinted>
  <dcterms:created xsi:type="dcterms:W3CDTF">2025-04-17T10:19:00Z</dcterms:created>
  <dcterms:modified xsi:type="dcterms:W3CDTF">2025-04-17T10:19:00Z</dcterms:modified>
</cp:coreProperties>
</file>